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BE" w:rsidRDefault="00375ADC">
      <w:pPr>
        <w:pStyle w:val="a3"/>
        <w:adjustRightInd/>
        <w:spacing w:line="60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株式会社設立登記必要書類</w:t>
      </w:r>
    </w:p>
    <w:p w:rsidR="001F2971" w:rsidRDefault="001F2971">
      <w:pPr>
        <w:pStyle w:val="a3"/>
        <w:adjustRightInd/>
        <w:rPr>
          <w:rFonts w:hAnsi="Times New Roman" w:cs="Times New Roman"/>
          <w:spacing w:val="2"/>
        </w:rPr>
      </w:pP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 xml:space="preserve">　　　　　　　　　　　大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津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新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司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法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書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士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事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務</w:t>
      </w:r>
      <w:r>
        <w:rPr>
          <w:color w:val="000000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>所</w:t>
      </w: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 xml:space="preserve">　　　　　　　　　　　〒</w:t>
      </w:r>
      <w:r>
        <w:rPr>
          <w:color w:val="000000"/>
          <w:sz w:val="22"/>
          <w:szCs w:val="22"/>
        </w:rPr>
        <w:t>130-0013</w:t>
      </w: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eastAsia="ＭＳ ゴシック" w:hAnsi="Times New Roman" w:cs="ＭＳ ゴシック" w:hint="eastAsia"/>
          <w:color w:val="000000"/>
          <w:sz w:val="22"/>
          <w:szCs w:val="22"/>
        </w:rPr>
        <w:t xml:space="preserve">　　　　　　　　　　　東京都墨田区錦糸一丁目２番１号アルカセントラル１４階</w:t>
      </w: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</w:t>
      </w:r>
      <w:r>
        <w:rPr>
          <w:color w:val="000000"/>
          <w:sz w:val="22"/>
          <w:szCs w:val="22"/>
        </w:rPr>
        <w:t>TEL</w:t>
      </w:r>
      <w:r>
        <w:rPr>
          <w:rFonts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03-6853-6720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color w:val="000000"/>
          <w:sz w:val="22"/>
          <w:szCs w:val="22"/>
        </w:rPr>
        <w:t xml:space="preserve"> FAX</w:t>
      </w:r>
      <w:r>
        <w:rPr>
          <w:rFonts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03-6800-3276</w:t>
      </w:r>
    </w:p>
    <w:p w:rsidR="00B74FBE" w:rsidRDefault="00375AD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</w:t>
      </w:r>
      <w:r>
        <w:rPr>
          <w:color w:val="000000"/>
          <w:sz w:val="22"/>
          <w:szCs w:val="22"/>
        </w:rPr>
        <w:t>Email</w:t>
      </w:r>
      <w:r>
        <w:rPr>
          <w:rFonts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a.otsu@otsujimusyo.com</w:t>
      </w:r>
    </w:p>
    <w:p w:rsidR="00B74FBE" w:rsidRDefault="00B74FBE">
      <w:pPr>
        <w:pStyle w:val="a3"/>
        <w:adjustRightInd/>
        <w:rPr>
          <w:rFonts w:hAnsi="Times New Roman" w:cs="Times New Roman"/>
          <w:spacing w:val="2"/>
        </w:rPr>
      </w:pPr>
    </w:p>
    <w:p w:rsidR="00B74FBE" w:rsidRDefault="00375ADC">
      <w:pPr>
        <w:pStyle w:val="a3"/>
        <w:adjustRightInd/>
      </w:pPr>
      <w:r>
        <w:rPr>
          <w:rFonts w:hint="eastAsia"/>
        </w:rPr>
        <w:t>１．発起人（</w:t>
      </w:r>
      <w:r w:rsidR="004F7FA5">
        <w:rPr>
          <w:rFonts w:hint="eastAsia"/>
        </w:rPr>
        <w:t>出資者=</w:t>
      </w:r>
      <w:r>
        <w:rPr>
          <w:rFonts w:hint="eastAsia"/>
        </w:rPr>
        <w:t>株主）の印鑑証明書（３ヶ月内のもの）　各１通</w:t>
      </w:r>
      <w:r w:rsidR="00DB13A0">
        <w:rPr>
          <w:rFonts w:hint="eastAsia"/>
        </w:rPr>
        <w:t>（公証役場へ提出）</w:t>
      </w:r>
    </w:p>
    <w:p w:rsidR="00375ADC" w:rsidRDefault="00375ADC" w:rsidP="00375ADC">
      <w:pPr>
        <w:pStyle w:val="a3"/>
        <w:adjustRightInd/>
        <w:ind w:left="212" w:hangingChars="100" w:hanging="212"/>
      </w:pPr>
      <w:r>
        <w:t xml:space="preserve">→　</w:t>
      </w:r>
      <w:r w:rsidR="00C04303">
        <w:t>会社</w:t>
      </w:r>
      <w:r>
        <w:t>が発起人の場合は登記事項証明書</w:t>
      </w:r>
      <w:r>
        <w:rPr>
          <w:rFonts w:hint="eastAsia"/>
        </w:rPr>
        <w:t>（３ヶ月内の履歴事項</w:t>
      </w:r>
      <w:r w:rsidR="005E5761">
        <w:rPr>
          <w:rFonts w:hint="eastAsia"/>
        </w:rPr>
        <w:t>また</w:t>
      </w:r>
      <w:r>
        <w:rPr>
          <w:rFonts w:hint="eastAsia"/>
        </w:rPr>
        <w:t>は現在事項証明書）も１通必要です。</w:t>
      </w:r>
      <w:r>
        <w:t>設立する会社と一つは同種の事業目的を有していることが</w:t>
      </w:r>
      <w:r w:rsidR="00C04303">
        <w:t>会社</w:t>
      </w:r>
      <w:r>
        <w:t>が発起人になる条件です。</w:t>
      </w:r>
    </w:p>
    <w:p w:rsidR="00375ADC" w:rsidRDefault="00375ADC">
      <w:pPr>
        <w:pStyle w:val="a3"/>
        <w:adjustRightInd/>
      </w:pPr>
    </w:p>
    <w:p w:rsidR="001F2971" w:rsidRDefault="001F2971" w:rsidP="001F2971">
      <w:pPr>
        <w:pStyle w:val="a3"/>
        <w:adjustRightInd/>
      </w:pPr>
      <w:r>
        <w:t>２．代表取締役になる方の</w:t>
      </w:r>
      <w:r>
        <w:rPr>
          <w:rFonts w:hint="eastAsia"/>
        </w:rPr>
        <w:t>印鑑証明書（３ヶ月内のもの）　各１通（法務局へ提出）</w:t>
      </w:r>
    </w:p>
    <w:p w:rsidR="001F2971" w:rsidRPr="001F2971" w:rsidRDefault="001F2971">
      <w:pPr>
        <w:pStyle w:val="a3"/>
        <w:adjustRightInd/>
      </w:pPr>
    </w:p>
    <w:p w:rsidR="00375ADC" w:rsidRDefault="001F2971">
      <w:pPr>
        <w:pStyle w:val="a3"/>
        <w:adjustRightInd/>
      </w:pPr>
      <w:r>
        <w:t>３</w:t>
      </w:r>
      <w:r w:rsidR="00375ADC">
        <w:t>．</w:t>
      </w:r>
      <w:r>
        <w:t>平</w:t>
      </w:r>
      <w:r w:rsidR="00375ADC">
        <w:t>取締役</w:t>
      </w:r>
      <w:r>
        <w:t>（非取締役会設置会社）</w:t>
      </w:r>
      <w:r w:rsidR="00375ADC">
        <w:t>になる方の</w:t>
      </w:r>
      <w:r w:rsidR="00375ADC">
        <w:rPr>
          <w:rFonts w:hint="eastAsia"/>
        </w:rPr>
        <w:t>印鑑証明書</w:t>
      </w:r>
      <w:r>
        <w:rPr>
          <w:rFonts w:hint="eastAsia"/>
        </w:rPr>
        <w:t xml:space="preserve">　</w:t>
      </w:r>
      <w:r w:rsidR="00375ADC">
        <w:rPr>
          <w:rFonts w:hint="eastAsia"/>
        </w:rPr>
        <w:t>各１通</w:t>
      </w:r>
      <w:r w:rsidR="00DB13A0">
        <w:rPr>
          <w:rFonts w:hint="eastAsia"/>
        </w:rPr>
        <w:t>（法務局へ提出）</w:t>
      </w:r>
    </w:p>
    <w:p w:rsidR="001F2971" w:rsidRDefault="001F2971">
      <w:pPr>
        <w:pStyle w:val="a3"/>
        <w:adjustRightInd/>
      </w:pPr>
    </w:p>
    <w:p w:rsidR="001F2971" w:rsidRDefault="001F2971" w:rsidP="005E5761">
      <w:pPr>
        <w:pStyle w:val="a3"/>
        <w:adjustRightInd/>
        <w:ind w:left="212" w:hangingChars="100" w:hanging="212"/>
      </w:pPr>
      <w:r>
        <w:t>４．平取締役（取締役会設置会社）、監査役になる方の</w:t>
      </w:r>
      <w:r>
        <w:rPr>
          <w:rFonts w:hint="eastAsia"/>
        </w:rPr>
        <w:t xml:space="preserve">印鑑証明書または本人確認証明書　</w:t>
      </w:r>
      <w:bookmarkStart w:id="0" w:name="_GoBack"/>
      <w:bookmarkEnd w:id="0"/>
      <w:r>
        <w:rPr>
          <w:rFonts w:hint="eastAsia"/>
        </w:rPr>
        <w:t>各１通（法務局へ提出）</w:t>
      </w:r>
    </w:p>
    <w:p w:rsidR="001F2971" w:rsidRDefault="001F2971">
      <w:pPr>
        <w:pStyle w:val="a3"/>
        <w:adjustRightInd/>
        <w:rPr>
          <w:color w:val="222222"/>
        </w:rPr>
      </w:pPr>
      <w:r>
        <w:rPr>
          <w:rFonts w:hint="eastAsia"/>
          <w:color w:val="222222"/>
        </w:rPr>
        <w:t>「本人確認証明書」の例</w:t>
      </w:r>
    </w:p>
    <w:p w:rsidR="001F2971" w:rsidRDefault="001F2971">
      <w:pPr>
        <w:pStyle w:val="a3"/>
        <w:adjustRightInd/>
        <w:rPr>
          <w:color w:val="222222"/>
          <w:sz w:val="17"/>
          <w:szCs w:val="17"/>
        </w:rPr>
      </w:pPr>
      <w:r>
        <w:rPr>
          <w:rFonts w:hint="eastAsia"/>
          <w:color w:val="222222"/>
        </w:rPr>
        <w:t xml:space="preserve">　　○住民票記載事項証明書（住民票）</w:t>
      </w:r>
      <w:r>
        <w:rPr>
          <w:rFonts w:hint="eastAsia"/>
          <w:color w:val="222222"/>
        </w:rPr>
        <w:br/>
        <w:t xml:space="preserve">　　○戸籍の附票</w:t>
      </w:r>
      <w:r>
        <w:rPr>
          <w:rFonts w:hint="eastAsia"/>
          <w:color w:val="222222"/>
        </w:rPr>
        <w:br/>
      </w:r>
      <w:r w:rsidRPr="001F2971">
        <w:rPr>
          <w:rFonts w:hint="eastAsia"/>
          <w:color w:val="222222"/>
        </w:rPr>
        <w:t xml:space="preserve">　　○住基カード（住所が記載されているもの）のコピー</w:t>
      </w:r>
      <w:r w:rsidRPr="001F2971">
        <w:rPr>
          <w:rStyle w:val="alytxs"/>
          <w:rFonts w:hint="eastAsia"/>
          <w:color w:val="222222"/>
          <w:sz w:val="21"/>
          <w:szCs w:val="21"/>
        </w:rPr>
        <w:t>※</w:t>
      </w:r>
      <w:r w:rsidRPr="001F2971">
        <w:rPr>
          <w:rFonts w:hint="eastAsia"/>
          <w:color w:val="222222"/>
        </w:rPr>
        <w:br/>
        <w:t xml:space="preserve">　　○運転免許証等のコピー</w:t>
      </w:r>
      <w:r w:rsidRPr="001F2971">
        <w:rPr>
          <w:rStyle w:val="alytxs"/>
          <w:rFonts w:hint="eastAsia"/>
          <w:color w:val="222222"/>
          <w:sz w:val="21"/>
          <w:szCs w:val="21"/>
        </w:rPr>
        <w:t>※</w:t>
      </w:r>
    </w:p>
    <w:p w:rsidR="00375ADC" w:rsidRDefault="001F2971">
      <w:pPr>
        <w:pStyle w:val="a3"/>
        <w:adjustRightInd/>
      </w:pPr>
      <w:r>
        <w:rPr>
          <w:rFonts w:hint="eastAsia"/>
          <w:color w:val="222222"/>
        </w:rPr>
        <w:t>（※　裏面もコピーし，本人が「原本と相違がない。」と記載して，記名押印する必要があります。）</w:t>
      </w:r>
      <w:r>
        <w:rPr>
          <w:rFonts w:hint="eastAsia"/>
          <w:color w:val="222222"/>
        </w:rPr>
        <w:br/>
      </w:r>
    </w:p>
    <w:p w:rsidR="005E5761" w:rsidRDefault="005E5761">
      <w:pPr>
        <w:pStyle w:val="a3"/>
        <w:adjustRightInd/>
      </w:pPr>
      <w:r>
        <w:t xml:space="preserve">５．取締役、監査役になる方で婚姻前の氏も登記を希望する方の戸籍謄本（抄本）または戸籍の記録事項証明書　</w:t>
      </w:r>
      <w:r>
        <w:rPr>
          <w:rFonts w:hint="eastAsia"/>
        </w:rPr>
        <w:t>各１通（法務局へ提出）</w:t>
      </w:r>
    </w:p>
    <w:p w:rsidR="005E5761" w:rsidRPr="004D046B" w:rsidRDefault="005E5761">
      <w:pPr>
        <w:pStyle w:val="a3"/>
        <w:adjustRightInd/>
      </w:pPr>
    </w:p>
    <w:p w:rsidR="00375ADC" w:rsidRDefault="005E5761">
      <w:pPr>
        <w:pStyle w:val="a3"/>
        <w:adjustRightInd/>
      </w:pPr>
      <w:r>
        <w:t>６</w:t>
      </w:r>
      <w:r w:rsidR="00375ADC">
        <w:t>．法務局に登録する会社実印</w:t>
      </w:r>
    </w:p>
    <w:p w:rsidR="00BB13FA" w:rsidRDefault="00BB13FA">
      <w:pPr>
        <w:pStyle w:val="a3"/>
        <w:adjustRightInd/>
      </w:pPr>
      <w:r>
        <w:t xml:space="preserve">→　</w:t>
      </w:r>
      <w:r w:rsidRPr="00BB13FA">
        <w:rPr>
          <w:rFonts w:hint="eastAsia"/>
        </w:rPr>
        <w:t>一辺が</w:t>
      </w:r>
      <w:r>
        <w:rPr>
          <w:rFonts w:hint="eastAsia"/>
        </w:rPr>
        <w:t>１㎝</w:t>
      </w:r>
      <w:r w:rsidRPr="00BB13FA">
        <w:rPr>
          <w:rFonts w:hint="eastAsia"/>
        </w:rPr>
        <w:t>以上</w:t>
      </w:r>
      <w:r>
        <w:rPr>
          <w:rFonts w:hint="eastAsia"/>
        </w:rPr>
        <w:t>３㎝</w:t>
      </w:r>
      <w:r w:rsidRPr="00BB13FA">
        <w:rPr>
          <w:rFonts w:hint="eastAsia"/>
        </w:rPr>
        <w:t>以内の正方形に収まらなければ</w:t>
      </w:r>
      <w:r>
        <w:rPr>
          <w:rFonts w:hint="eastAsia"/>
        </w:rPr>
        <w:t>登録</w:t>
      </w:r>
      <w:r w:rsidRPr="00BB13FA">
        <w:rPr>
          <w:rFonts w:hint="eastAsia"/>
        </w:rPr>
        <w:t>でき</w:t>
      </w:r>
      <w:r>
        <w:rPr>
          <w:rFonts w:hint="eastAsia"/>
        </w:rPr>
        <w:t>ません。</w:t>
      </w:r>
    </w:p>
    <w:p w:rsidR="00BB13FA" w:rsidRPr="00BB13FA" w:rsidRDefault="00BB13FA">
      <w:pPr>
        <w:pStyle w:val="a3"/>
        <w:adjustRightInd/>
      </w:pPr>
    </w:p>
    <w:p w:rsidR="00375ADC" w:rsidRDefault="005E5761">
      <w:pPr>
        <w:pStyle w:val="a3"/>
        <w:adjustRightInd/>
      </w:pPr>
      <w:r>
        <w:t>７</w:t>
      </w:r>
      <w:r w:rsidR="00375ADC">
        <w:t>．資本金を入金した発起人の預金通帳の表紙・</w:t>
      </w:r>
      <w:r w:rsidR="0013299E">
        <w:t>銀行名・支店名・</w:t>
      </w:r>
      <w:r w:rsidR="00375ADC">
        <w:t>口座番号・名義・入金ペ－ジの写し</w:t>
      </w:r>
    </w:p>
    <w:p w:rsidR="00375ADC" w:rsidRDefault="00375ADC">
      <w:pPr>
        <w:pStyle w:val="a3"/>
        <w:adjustRightInd/>
      </w:pPr>
      <w:r>
        <w:t>→　定款作成日以降の日付での</w:t>
      </w:r>
      <w:r w:rsidR="0013299E">
        <w:t>資本金全額</w:t>
      </w:r>
      <w:r w:rsidR="00F00E34">
        <w:t>の</w:t>
      </w:r>
      <w:r>
        <w:t>入金が条件です。</w:t>
      </w:r>
    </w:p>
    <w:p w:rsidR="00375ADC" w:rsidRDefault="00375ADC">
      <w:pPr>
        <w:pStyle w:val="a3"/>
        <w:adjustRightInd/>
      </w:pPr>
    </w:p>
    <w:p w:rsidR="00375ADC" w:rsidRPr="00375ADC" w:rsidRDefault="00375ADC">
      <w:pPr>
        <w:pStyle w:val="a3"/>
        <w:adjustRightInd/>
        <w:rPr>
          <w:rFonts w:hAnsi="Times New Roman" w:cs="Times New Roman"/>
          <w:spacing w:val="2"/>
        </w:rPr>
      </w:pPr>
    </w:p>
    <w:sectPr w:rsidR="00375ADC" w:rsidRPr="00375ADC" w:rsidSect="00D676F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82" w:rsidRDefault="001D3C82">
      <w:r>
        <w:separator/>
      </w:r>
    </w:p>
  </w:endnote>
  <w:endnote w:type="continuationSeparator" w:id="0">
    <w:p w:rsidR="001D3C82" w:rsidRDefault="001D3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82" w:rsidRDefault="001D3C8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D3C82" w:rsidRDefault="001D3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ADC"/>
    <w:rsid w:val="0013299E"/>
    <w:rsid w:val="001D3C82"/>
    <w:rsid w:val="001F2971"/>
    <w:rsid w:val="00375ADC"/>
    <w:rsid w:val="004D046B"/>
    <w:rsid w:val="004F7FA5"/>
    <w:rsid w:val="005E5761"/>
    <w:rsid w:val="00B74FBE"/>
    <w:rsid w:val="00BB13FA"/>
    <w:rsid w:val="00C04303"/>
    <w:rsid w:val="00C97542"/>
    <w:rsid w:val="00D676F0"/>
    <w:rsid w:val="00DB13A0"/>
    <w:rsid w:val="00F00E34"/>
    <w:rsid w:val="00F5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676F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D676F0"/>
    <w:rPr>
      <w:color w:val="0563C1"/>
      <w:u w:val="single" w:color="0563C1"/>
    </w:rPr>
  </w:style>
  <w:style w:type="paragraph" w:styleId="a5">
    <w:name w:val="header"/>
    <w:basedOn w:val="a"/>
    <w:link w:val="a6"/>
    <w:uiPriority w:val="99"/>
    <w:unhideWhenUsed/>
    <w:rsid w:val="00DB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3A0"/>
    <w:rPr>
      <w:rFonts w:ascii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B1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3A0"/>
    <w:rPr>
      <w:rFonts w:ascii="ＭＳ 明朝" w:hAnsi="ＭＳ 明朝" w:cs="ＭＳ 明朝"/>
      <w:kern w:val="0"/>
      <w:szCs w:val="21"/>
    </w:rPr>
  </w:style>
  <w:style w:type="character" w:customStyle="1" w:styleId="alytxs">
    <w:name w:val="aly_tx_s"/>
    <w:basedOn w:val="a0"/>
    <w:rsid w:val="001F2971"/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6446-5DBB-4F91-ACC4-4FAF8129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大津新</dc:creator>
  <cp:keywords/>
  <dc:description/>
  <cp:lastModifiedBy>飛竜企画</cp:lastModifiedBy>
  <cp:revision>13</cp:revision>
  <dcterms:created xsi:type="dcterms:W3CDTF">2014-09-24T08:35:00Z</dcterms:created>
  <dcterms:modified xsi:type="dcterms:W3CDTF">2015-06-29T06:39:00Z</dcterms:modified>
</cp:coreProperties>
</file>